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63" w:rsidRDefault="0031731E" w:rsidP="00317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  <w:r w:rsidR="00217663" w:rsidRPr="0070017A">
        <w:rPr>
          <w:rFonts w:ascii="Times New Roman" w:hAnsi="Times New Roman" w:cs="Times New Roman"/>
          <w:sz w:val="28"/>
          <w:szCs w:val="28"/>
        </w:rPr>
        <w:t xml:space="preserve"> о </w:t>
      </w:r>
      <w:r w:rsidR="0061522F">
        <w:rPr>
          <w:rFonts w:ascii="Times New Roman" w:hAnsi="Times New Roman" w:cs="Times New Roman"/>
          <w:sz w:val="28"/>
          <w:szCs w:val="28"/>
        </w:rPr>
        <w:t>профилактике детского дорожно-транспортного травматизма.</w:t>
      </w:r>
    </w:p>
    <w:p w:rsidR="0031731E" w:rsidRDefault="0031731E" w:rsidP="00317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30FC" w:rsidRDefault="00217663" w:rsidP="005C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  <w:r w:rsidR="005C1FAC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дорожно-транспортного травматизма с началом учебного года</w:t>
      </w:r>
      <w:r w:rsidR="005C1FAC">
        <w:rPr>
          <w:rFonts w:ascii="Times New Roman" w:hAnsi="Times New Roman" w:cs="Times New Roman"/>
          <w:sz w:val="28"/>
          <w:szCs w:val="28"/>
        </w:rPr>
        <w:t xml:space="preserve"> вновь приобретает актуальный характер.</w:t>
      </w:r>
    </w:p>
    <w:p w:rsidR="005C1FAC" w:rsidRDefault="005C1FAC" w:rsidP="005C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движения транспорта увеличивается с каждым годом. Погодные условия в осенне-зимний период в нашем регионе создают неблагоприятную обстановку на дороге. Плохая видимость, в том числе в темное время суток, создает реальную угрозу, в первую очередь для ребенка-пешехода.</w:t>
      </w:r>
    </w:p>
    <w:p w:rsidR="005C1FAC" w:rsidRDefault="005C1FAC" w:rsidP="005C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предупреждения ДТП с участием детей, родителям необходимо регулярно принимать меры по профилактике детского травматизма, проводить ежедневные инструктажи о правилах поведения на дороге, обеспечить ребенка светоотражающими элементами</w:t>
      </w:r>
      <w:r w:rsidR="00511BEA">
        <w:rPr>
          <w:rFonts w:ascii="Times New Roman" w:hAnsi="Times New Roman" w:cs="Times New Roman"/>
          <w:sz w:val="28"/>
          <w:szCs w:val="28"/>
        </w:rPr>
        <w:t>, совместн</w:t>
      </w:r>
      <w:r>
        <w:rPr>
          <w:rFonts w:ascii="Times New Roman" w:hAnsi="Times New Roman" w:cs="Times New Roman"/>
          <w:sz w:val="28"/>
          <w:szCs w:val="28"/>
        </w:rPr>
        <w:t>о с ре</w:t>
      </w:r>
      <w:r w:rsidR="00511BEA">
        <w:rPr>
          <w:rFonts w:ascii="Times New Roman" w:hAnsi="Times New Roman" w:cs="Times New Roman"/>
          <w:sz w:val="28"/>
          <w:szCs w:val="28"/>
        </w:rPr>
        <w:t xml:space="preserve">бенком определить наиболее безопасный маршрут </w:t>
      </w:r>
      <w:r w:rsidR="00AB5C13">
        <w:rPr>
          <w:rFonts w:ascii="Times New Roman" w:hAnsi="Times New Roman" w:cs="Times New Roman"/>
          <w:sz w:val="28"/>
          <w:szCs w:val="28"/>
        </w:rPr>
        <w:t xml:space="preserve">от дома </w:t>
      </w:r>
      <w:r w:rsidR="00511BEA">
        <w:rPr>
          <w:rFonts w:ascii="Times New Roman" w:hAnsi="Times New Roman" w:cs="Times New Roman"/>
          <w:sz w:val="28"/>
          <w:szCs w:val="28"/>
        </w:rPr>
        <w:t>до образовательной организации.</w:t>
      </w:r>
    </w:p>
    <w:p w:rsidR="00511BEA" w:rsidRDefault="00511BEA" w:rsidP="005C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г. в Российской Федерации зафиксирован рост случаев управления транспортными средствами несовершеннолетними, не имеющими специальных прав. Любое транспортное средство согласно </w:t>
      </w:r>
      <w:r w:rsidR="0061522F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AB5C13">
        <w:rPr>
          <w:rFonts w:ascii="Times New Roman" w:hAnsi="Times New Roman" w:cs="Times New Roman"/>
          <w:sz w:val="28"/>
          <w:szCs w:val="28"/>
        </w:rPr>
        <w:t xml:space="preserve"> РФ</w:t>
      </w:r>
      <w:r w:rsidR="006152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источником повышенной опасности, и</w:t>
      </w:r>
      <w:r w:rsidR="00795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управление лицом, не имеющим специального права, вне зависимости от вида транспортного средства, создает </w:t>
      </w:r>
      <w:r w:rsidR="007953BE">
        <w:rPr>
          <w:rFonts w:ascii="Times New Roman" w:hAnsi="Times New Roman" w:cs="Times New Roman"/>
          <w:sz w:val="28"/>
          <w:szCs w:val="28"/>
        </w:rPr>
        <w:t xml:space="preserve">реальную </w:t>
      </w:r>
      <w:r>
        <w:rPr>
          <w:rFonts w:ascii="Times New Roman" w:hAnsi="Times New Roman" w:cs="Times New Roman"/>
          <w:sz w:val="28"/>
          <w:szCs w:val="28"/>
        </w:rPr>
        <w:t>угрозу безопасности дорожного движения,</w:t>
      </w:r>
      <w:r w:rsidR="0061522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может повлечь </w:t>
      </w:r>
      <w:r w:rsidR="007953BE">
        <w:rPr>
          <w:rFonts w:ascii="Times New Roman" w:hAnsi="Times New Roman" w:cs="Times New Roman"/>
          <w:sz w:val="28"/>
          <w:szCs w:val="28"/>
        </w:rPr>
        <w:t xml:space="preserve">в случае дорожно-транспортного происшествия </w:t>
      </w:r>
      <w:r>
        <w:rPr>
          <w:rFonts w:ascii="Times New Roman" w:hAnsi="Times New Roman" w:cs="Times New Roman"/>
          <w:sz w:val="28"/>
          <w:szCs w:val="28"/>
        </w:rPr>
        <w:t>наступлени</w:t>
      </w:r>
      <w:r w:rsidR="006152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тяжких последствий как для самого несовершеннолетнего, так и для других участников дорожного движения.</w:t>
      </w:r>
    </w:p>
    <w:p w:rsidR="007953BE" w:rsidRDefault="0061522F" w:rsidP="0031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</w:t>
      </w:r>
      <w:r w:rsidRPr="0061522F">
        <w:rPr>
          <w:rFonts w:ascii="Times New Roman" w:hAnsi="Times New Roman" w:cs="Times New Roman"/>
          <w:sz w:val="28"/>
          <w:szCs w:val="28"/>
        </w:rPr>
        <w:t>правление транспортным средством водителем, не имеющим права управления транспортным средством (за исключением учебной езды)</w:t>
      </w:r>
      <w:r>
        <w:rPr>
          <w:rFonts w:ascii="Times New Roman" w:hAnsi="Times New Roman" w:cs="Times New Roman"/>
          <w:sz w:val="28"/>
          <w:szCs w:val="28"/>
        </w:rPr>
        <w:t xml:space="preserve"> ч. 1 ст. 12.7 Кодекса Российской Федерации об административных правонарушениях предусмотрена административная ответственность в виде </w:t>
      </w:r>
      <w:r w:rsidRPr="0061522F">
        <w:rPr>
          <w:rFonts w:ascii="Times New Roman" w:hAnsi="Times New Roman" w:cs="Times New Roman"/>
          <w:sz w:val="28"/>
          <w:szCs w:val="28"/>
        </w:rPr>
        <w:t>штрафа в размере от пяти тысяч до пятнадцати тысяч рублей.</w:t>
      </w:r>
      <w:r w:rsidRPr="0061522F">
        <w:t xml:space="preserve"> </w:t>
      </w:r>
      <w:r w:rsidRPr="0061522F">
        <w:rPr>
          <w:rFonts w:ascii="Times New Roman" w:hAnsi="Times New Roman" w:cs="Times New Roman"/>
          <w:sz w:val="28"/>
          <w:szCs w:val="28"/>
        </w:rPr>
        <w:t xml:space="preserve">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</w:t>
      </w:r>
      <w:proofErr w:type="gramStart"/>
      <w:r w:rsidRPr="0061522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1522F">
        <w:rPr>
          <w:rFonts w:ascii="Times New Roman" w:hAnsi="Times New Roman" w:cs="Times New Roman"/>
          <w:sz w:val="28"/>
          <w:szCs w:val="28"/>
        </w:rPr>
        <w:t>лечет наложение административного штрафа в размере тридцати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(ч. 3 ст. 12.7 Кодекса Российской Федерации об административных правонарушениях)</w:t>
      </w:r>
      <w:r w:rsidRPr="0061522F">
        <w:rPr>
          <w:rFonts w:ascii="Times New Roman" w:hAnsi="Times New Roman" w:cs="Times New Roman"/>
          <w:sz w:val="28"/>
          <w:szCs w:val="28"/>
        </w:rPr>
        <w:t>.</w:t>
      </w:r>
    </w:p>
    <w:p w:rsidR="007953BE" w:rsidRDefault="007953BE" w:rsidP="00795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жизнь и здоровье наших детей в наших руках!</w:t>
      </w:r>
    </w:p>
    <w:p w:rsidR="0061522F" w:rsidRDefault="0061522F" w:rsidP="00615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85"/>
    <w:rsid w:val="00116E85"/>
    <w:rsid w:val="00217663"/>
    <w:rsid w:val="002530FC"/>
    <w:rsid w:val="0031731E"/>
    <w:rsid w:val="00511BEA"/>
    <w:rsid w:val="005C1FAC"/>
    <w:rsid w:val="0061522F"/>
    <w:rsid w:val="00775EEF"/>
    <w:rsid w:val="007953BE"/>
    <w:rsid w:val="00A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Ольга Александровна</dc:creator>
  <cp:keywords/>
  <dc:description/>
  <cp:lastModifiedBy>Пользователь</cp:lastModifiedBy>
  <cp:revision>6</cp:revision>
  <dcterms:created xsi:type="dcterms:W3CDTF">2022-08-30T02:43:00Z</dcterms:created>
  <dcterms:modified xsi:type="dcterms:W3CDTF">2022-09-02T01:59:00Z</dcterms:modified>
</cp:coreProperties>
</file>